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A5" w:rsidRDefault="007651A5" w:rsidP="007651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 w:hint="eastAsia"/>
          <w:b/>
          <w:bCs/>
          <w:caps/>
          <w:color w:val="000000"/>
          <w:kern w:val="36"/>
          <w:sz w:val="24"/>
          <w:szCs w:val="24"/>
        </w:rPr>
      </w:pPr>
      <w:r w:rsidRPr="007F4D45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</w:rPr>
        <w:t>ТЕМАТИЧЕСКОЕ ПЛАНИРОВАНИЕ</w:t>
      </w:r>
    </w:p>
    <w:p w:rsidR="007651A5" w:rsidRPr="006A5899" w:rsidRDefault="007651A5" w:rsidP="007651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hAnsi="LiberationSerif" w:hint="eastAsia"/>
          <w:b/>
          <w:bCs/>
          <w:caps/>
          <w:color w:val="000000"/>
          <w:kern w:val="36"/>
          <w:sz w:val="24"/>
          <w:szCs w:val="24"/>
          <w:lang w:val="ru-RU"/>
        </w:rPr>
      </w:pPr>
      <w:r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  <w:lang w:val="ru-RU"/>
        </w:rPr>
        <w:t>5 класс</w:t>
      </w:r>
    </w:p>
    <w:tbl>
      <w:tblPr>
        <w:tblW w:w="15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143"/>
        <w:gridCol w:w="9495"/>
        <w:gridCol w:w="752"/>
        <w:gridCol w:w="809"/>
        <w:gridCol w:w="142"/>
        <w:gridCol w:w="765"/>
        <w:gridCol w:w="2778"/>
      </w:tblGrid>
      <w:tr w:rsidR="00A26C65" w:rsidRPr="00B63744" w:rsidTr="000F341C">
        <w:tc>
          <w:tcPr>
            <w:tcW w:w="6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6C65" w:rsidRPr="00B63744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94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6C65" w:rsidRPr="006A5899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часы</w:t>
            </w:r>
          </w:p>
        </w:tc>
        <w:tc>
          <w:tcPr>
            <w:tcW w:w="171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Дата изуч.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26C65" w:rsidRPr="00B63744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7651A5" w:rsidRPr="00B63744" w:rsidTr="00D41250">
        <w:tc>
          <w:tcPr>
            <w:tcW w:w="6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1A5" w:rsidRPr="00B63744" w:rsidRDefault="007651A5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1A5" w:rsidRPr="00B63744" w:rsidRDefault="007651A5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B63744" w:rsidRDefault="007651A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план</w:t>
            </w:r>
          </w:p>
        </w:tc>
        <w:tc>
          <w:tcPr>
            <w:tcW w:w="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tt-RU"/>
              </w:rPr>
              <w:t>факт</w:t>
            </w:r>
          </w:p>
        </w:tc>
        <w:tc>
          <w:tcPr>
            <w:tcW w:w="27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51A5" w:rsidRPr="00B63744" w:rsidRDefault="007651A5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C65" w:rsidRPr="00B63744" w:rsidTr="001E42C4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A26C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A26C6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Мифы (2ч.)</w:t>
            </w:r>
          </w:p>
        </w:tc>
      </w:tr>
      <w:tr w:rsidR="007651A5" w:rsidRPr="00B63744" w:rsidTr="00D41250">
        <w:trPr>
          <w:trHeight w:val="534"/>
        </w:trPr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A26C65" w:rsidP="000F341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Мифы. Понятие о мифе. Происхождение мифов, их классификация. Татарские народные мифы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7651A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DD36CA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03.09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51A5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0F341C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Мифы: «</w:t>
            </w:r>
            <w:proofErr w:type="spellStart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Җил</w:t>
            </w:r>
            <w:proofErr w:type="spellEnd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иясе</w:t>
            </w:r>
            <w:proofErr w:type="spellEnd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җил</w:t>
            </w:r>
            <w:proofErr w:type="spellEnd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чыгара</w:t>
            </w:r>
            <w:proofErr w:type="spellEnd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», («Откуда появляется ветер»), «</w:t>
            </w:r>
            <w:proofErr w:type="spellStart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Тавык</w:t>
            </w:r>
            <w:proofErr w:type="spellEnd"/>
            <w:r w:rsidRPr="00A26C6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» («Курица»).</w:t>
            </w:r>
          </w:p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DD36CA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10.09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C65" w:rsidRPr="00B63744" w:rsidTr="00A315ED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стное народное творчество (3ч.)</w:t>
            </w:r>
          </w:p>
        </w:tc>
      </w:tr>
      <w:tr w:rsidR="007651A5" w:rsidRPr="00B63744" w:rsidTr="00D41250">
        <w:trPr>
          <w:trHeight w:val="825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7651A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Устное народное творчество как народное достояние.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Особенности фольклорных произведений. Основные жанры фольклора.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Отображение национального характера в сказках.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A26C6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DD36CA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" w:history="1"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https://tatartelem.blogspot.com/p/blog-page_16.html</w:t>
              </w:r>
            </w:hyperlink>
          </w:p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C65" w:rsidRPr="00A26C65" w:rsidTr="00D41250">
        <w:trPr>
          <w:trHeight w:val="375"/>
        </w:trPr>
        <w:tc>
          <w:tcPr>
            <w:tcW w:w="5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виды сказок. «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Хәйләкә</w:t>
            </w:r>
            <w:proofErr w:type="gram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төлке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(«Хитрая лиса»), «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Өч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кыз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(«Три дочери»)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26C65" w:rsidRPr="00A26C65" w:rsidTr="00D41250">
        <w:trPr>
          <w:trHeight w:val="630"/>
        </w:trPr>
        <w:tc>
          <w:tcPr>
            <w:tcW w:w="5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Татарские народные сказки: «Ак 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бүре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(«Белый волк»)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26C65" w:rsidRPr="00B63744" w:rsidTr="006A3F49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0F341C" w:rsidRDefault="00A26C65" w:rsidP="000F34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Предания</w:t>
            </w:r>
            <w:proofErr w:type="spellEnd"/>
            <w:r w:rsidRP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легенды</w:t>
            </w:r>
            <w:proofErr w:type="spellEnd"/>
            <w:r w:rsidRP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(3ч.)</w:t>
            </w:r>
            <w:r w:rsidR="00DD36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08.10</w:t>
            </w:r>
          </w:p>
        </w:tc>
      </w:tr>
      <w:tr w:rsidR="007651A5" w:rsidRPr="00D41250" w:rsidTr="00D41250">
        <w:trPr>
          <w:trHeight w:val="435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7651A5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Предания и легенды. Особенности жанра. Отличие легенд от преданий.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Легенды: «</w:t>
            </w:r>
            <w:proofErr w:type="spellStart"/>
            <w:proofErr w:type="gram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өһрә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кыз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(«Девушка </w:t>
            </w:r>
            <w:proofErr w:type="spellStart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Зухра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»)</w:t>
            </w:r>
            <w:r w:rsidR="00A26C65"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A26C6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0F341C" w:rsidRDefault="007651A5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0F341C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tatartelem</w:t>
              </w:r>
              <w:proofErr w:type="spellEnd"/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blogspot</w:t>
              </w:r>
              <w:proofErr w:type="spellEnd"/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.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com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/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p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/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blog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-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page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_87.</w:t>
              </w:r>
              <w:r w:rsidR="007651A5" w:rsidRPr="000F341C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html</w:t>
              </w:r>
            </w:hyperlink>
          </w:p>
        </w:tc>
      </w:tr>
      <w:tr w:rsidR="00A26C65" w:rsidRPr="00A26C65" w:rsidTr="00D41250">
        <w:trPr>
          <w:trHeight w:val="580"/>
        </w:trPr>
        <w:tc>
          <w:tcPr>
            <w:tcW w:w="5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A26C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«Кәккүк каян барлыкка килгән» («Откуда появилась кукушка»), «Ни өчен ләйсән яңгыр бака авызында энҗегә, елан авызында агуга әйләнгән» («Во рту жабы жемчуг, а в пасти змеи яд»)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22.10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A26C65">
            <w:pPr>
              <w:spacing w:after="0" w:line="240" w:lineRule="auto"/>
              <w:jc w:val="both"/>
              <w:rPr>
                <w:lang w:val="tt-RU"/>
              </w:rPr>
            </w:pPr>
          </w:p>
        </w:tc>
      </w:tr>
      <w:tr w:rsidR="00A26C65" w:rsidRPr="00A26C65" w:rsidTr="00D41250">
        <w:trPr>
          <w:trHeight w:val="735"/>
        </w:trPr>
        <w:tc>
          <w:tcPr>
            <w:tcW w:w="5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6A5899" w:rsidRDefault="00A26C65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Предания: «</w:t>
            </w:r>
            <w:proofErr w:type="spellStart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әһәр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нигә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Казан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дип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аталган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(«Почему город назвали Казанью»), «Тургай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моңы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(«Печаль жаворонка»)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12.11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literatura</w:t>
            </w:r>
            <w:proofErr w:type="spellEnd"/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library</w:t>
            </w:r>
            <w:proofErr w:type="spellEnd"/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/2013/03/12/</w:t>
            </w:r>
            <w:proofErr w:type="spellStart"/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rivayat-hm-legendalar</w:t>
            </w:r>
            <w:proofErr w:type="spellEnd"/>
          </w:p>
          <w:p w:rsidR="00A26C65" w:rsidRPr="00A26C65" w:rsidRDefault="00A26C65" w:rsidP="00605DB2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A26C65" w:rsidRPr="00D41250" w:rsidTr="00E832E1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6C65" w:rsidRPr="006A5899" w:rsidRDefault="00A26C65" w:rsidP="003C0D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Малые жанры устного народного творчества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="003C0D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ч.)</w:t>
            </w:r>
          </w:p>
        </w:tc>
      </w:tr>
      <w:tr w:rsidR="007651A5" w:rsidRPr="00B63744" w:rsidTr="00D41250">
        <w:trPr>
          <w:trHeight w:val="780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A26C65" w:rsidRDefault="00A26C6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A26C65" w:rsidRDefault="007651A5" w:rsidP="00A26C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Малые жанры устного народного творчества</w:t>
            </w:r>
            <w:r w:rsid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Загадки. </w:t>
            </w:r>
            <w:r w:rsidRPr="00A26C6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Пословицы и поговорки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B63744" w:rsidRDefault="007651A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1A5" w:rsidRPr="00B63744" w:rsidRDefault="007651A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1A5" w:rsidRPr="00B63744" w:rsidRDefault="007651A5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https://nsportal.ru/detskiy-sad/raznoe/2016/09/19/tabyshmaklar</w:t>
            </w:r>
          </w:p>
        </w:tc>
      </w:tr>
      <w:tr w:rsidR="000F341C" w:rsidRPr="000F341C" w:rsidTr="00D41250">
        <w:trPr>
          <w:trHeight w:val="486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Проектная работа по малым жанрам устного народного творчества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A0A4F" w:rsidRPr="005A0A4F" w:rsidTr="00A7189A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0A4F" w:rsidRPr="005A0A4F" w:rsidRDefault="005A0A4F" w:rsidP="000F34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A0A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атарская литература(</w:t>
            </w:r>
            <w:r w:rsidR="000F34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ч.)</w:t>
            </w:r>
          </w:p>
        </w:tc>
      </w:tr>
      <w:tr w:rsidR="000F341C" w:rsidRPr="00A26C65" w:rsidTr="00D41250">
        <w:trPr>
          <w:trHeight w:val="555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Default="000F341C" w:rsidP="009323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Литературна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авторская)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сказка. Фольклорные традиции в литературной сказке. Художественный вымысел литературной сказки.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03.12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https://mon.tatarstan.ru/razrabotki-urokov-po-</w:t>
            </w:r>
          </w:p>
        </w:tc>
      </w:tr>
      <w:tr w:rsidR="000F341C" w:rsidRPr="00A26C65" w:rsidTr="00D41250">
        <w:trPr>
          <w:trHeight w:val="1228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9323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Тукай. «</w:t>
            </w:r>
            <w:proofErr w:type="spellStart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үрәле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Шурале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»). Мифологический сюжет сказки. Поэтические особенности сказки-поэмы. Художественный смысл сказки.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rodnomu-tatarskomu-yaziku-i.htm</w:t>
            </w:r>
          </w:p>
          <w:p w:rsidR="000F341C" w:rsidRPr="00B63744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hyperlink r:id="rId7" w:history="1">
              <w:r w:rsidR="000F341C" w:rsidRPr="00B63744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tt-RU"/>
                </w:rPr>
                <w:t>https://tatartelem.blogspot.com/p/blog-page_16.html</w:t>
              </w:r>
            </w:hyperlink>
          </w:p>
        </w:tc>
      </w:tr>
      <w:tr w:rsidR="000F341C" w:rsidRPr="00D41250" w:rsidTr="00D41250">
        <w:trPr>
          <w:trHeight w:val="298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9323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Шурале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искусстве. Ознакомительная информация о балете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Шурале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0F341C" w:rsidRPr="00A26C65" w:rsidTr="00D41250">
        <w:trPr>
          <w:trHeight w:val="9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5A0A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Миннуллин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Бүренең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кешелә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белән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дуслашуы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турында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кечкенә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әкият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(«Сказка о Волке, который дружил с людьми»).</w:t>
            </w:r>
            <w:r w:rsidRPr="005A0A4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Прием нонсенса в сказке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0F341C" w:rsidRPr="00B63744" w:rsidTr="001812B8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3C0D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Проза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(</w:t>
            </w:r>
            <w:proofErr w:type="gramEnd"/>
            <w:r w:rsidR="003C0D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ч.)</w:t>
            </w:r>
          </w:p>
        </w:tc>
      </w:tr>
      <w:tr w:rsidR="000F341C" w:rsidRPr="00B63744" w:rsidTr="00D41250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D41250" w:rsidRDefault="000F341C" w:rsidP="005A0A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Эпические произведения, их особенности. Жанр рассказа.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Ф.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Яруллин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Кояштагы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тап» («Пятно на солнце»).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5A0A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8" w:history="1">
              <w:r w:rsidR="000F341C" w:rsidRPr="00B63744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https://mon.tatarstan.ru/razrabotki-urokov-po-</w:t>
              </w:r>
            </w:hyperlink>
            <w:r w:rsidR="000F341C"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F341C" w:rsidRPr="000F341C" w:rsidTr="00D41250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5A0A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Яруллин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Кояштагы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тап» («Пятно на солнце»)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нализ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5A0A4F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0F341C" w:rsidRPr="00D41250" w:rsidTr="00D41250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әңгәр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күлдә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ай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коена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(«Луна купается в голубом озере»).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Тема нравственности. </w:t>
            </w:r>
            <w:r w:rsidRPr="005A0A4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Понятия честности, милосердия, взаимовыручки и </w:t>
            </w:r>
            <w:proofErr w:type="spellStart"/>
            <w:r w:rsidRPr="005A0A4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взаимоподдержки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0F341C" w:rsidRPr="00D41250" w:rsidTr="00D41250">
        <w:trPr>
          <w:trHeight w:val="555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Фольклорные мотивы в литературном произведении.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Ф.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Амирхан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«Ай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өстендәге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өһрә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кыз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(«Девушка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Зухра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Луне»). Победа добра над злом. Система образов в сказке, символические образы.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7651A5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hyperlink r:id="rId9" w:history="1">
              <w:r w:rsidR="000F341C" w:rsidRPr="001528FA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lang w:val="tt-RU"/>
                </w:rPr>
                <w:t>https://mon.tatarstan.ru/razrabotki-urokov-po-rodnomu-tatarskomu-yaziku-i.htm</w:t>
              </w:r>
            </w:hyperlink>
          </w:p>
        </w:tc>
      </w:tr>
      <w:tr w:rsidR="000F341C" w:rsidRPr="00B63744" w:rsidTr="00D41250">
        <w:trPr>
          <w:trHeight w:val="962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5A0A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Творчество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Дарменда</w:t>
            </w:r>
            <w:proofErr w:type="spellEnd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.«</w:t>
            </w:r>
            <w:proofErr w:type="spellStart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Богдай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(«Пшеница»). Нравственный смысл рассказа: духовное богатство и роль человека в обществе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04.02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5A0A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0" w:history="1">
              <w:r w:rsidR="000F341C" w:rsidRPr="00B63744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https://infourok.ru/drdemnd-iatin-yrn-buencha-prezentaciya-2048424.html</w:t>
              </w:r>
            </w:hyperlink>
          </w:p>
        </w:tc>
      </w:tr>
      <w:tr w:rsidR="000F341C" w:rsidRPr="00B63744" w:rsidTr="00D41250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5A0A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D41250" w:rsidRDefault="000F341C" w:rsidP="005A0A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Сабитов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«Урман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кызы</w:t>
            </w:r>
            <w:proofErr w:type="spellEnd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аңсылу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(«Лесная девушка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Тансылу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»). Единство человека и природы. Красота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природы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D4125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D4125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овторение</w:t>
            </w:r>
            <w:proofErr w:type="spellEnd"/>
            <w:r w:rsidRPr="00D4125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пройденной темы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1" w:history="1">
              <w:r w:rsidR="000F341C" w:rsidRPr="00B63744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https://infourok.ru/gabdelhәj-sabitov-iҗatynda-tabigat-temasy-4478719.html</w:t>
              </w:r>
            </w:hyperlink>
          </w:p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A0A4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Сочинение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основе личных впечатлений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AC4E42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5A0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Басня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2ч.)</w:t>
            </w:r>
          </w:p>
        </w:tc>
      </w:tr>
      <w:tr w:rsidR="000F341C" w:rsidRPr="00B63744" w:rsidTr="00D41250">
        <w:trPr>
          <w:trHeight w:val="525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 басни. Особенности жанра. Герои, композиция.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Г. Тукай.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Умарта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корты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һәм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чебеннә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(«Пчела и мухи»).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2" w:history="1">
              <w:r w:rsidR="000F341C" w:rsidRPr="00B63744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https://урок.рф/library/mәҗit_gafuri_sarikni_kem_ashagan_mәsәle_083813.html</w:t>
              </w:r>
            </w:hyperlink>
          </w:p>
        </w:tc>
      </w:tr>
      <w:tr w:rsidR="000F341C" w:rsidRPr="00D41250" w:rsidTr="00D41250">
        <w:trPr>
          <w:trHeight w:val="598"/>
        </w:trPr>
        <w:tc>
          <w:tcPr>
            <w:tcW w:w="5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Исхак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«Карт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имән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белән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яшь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егет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(«Старый дуб и молодой парень»)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  <w:t>04.03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DD36CA" w:rsidP="000F341C">
            <w:pPr>
              <w:spacing w:after="0" w:line="240" w:lineRule="auto"/>
              <w:jc w:val="both"/>
              <w:rPr>
                <w:lang w:val="ru-RU"/>
              </w:rPr>
            </w:pPr>
            <w:hyperlink r:id="rId13" w:history="1"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https</w:t>
              </w:r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infourok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otkritiy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urok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po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literaturnomu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chteniyu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tat</w:t>
              </w:r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na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</w:rPr>
                <w:t>temu</w:t>
              </w:r>
              <w:proofErr w:type="spellEnd"/>
              <w:r w:rsidR="000F341C" w:rsidRPr="00035CDC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</w:hyperlink>
          </w:p>
        </w:tc>
      </w:tr>
      <w:tr w:rsidR="000F341C" w:rsidRPr="00B63744" w:rsidTr="002A0AD8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5A0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Лирические</w:t>
            </w:r>
            <w:proofErr w:type="spellEnd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(7ч.)</w:t>
            </w: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Лирика, особенности лирических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произведений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.Г</w:t>
            </w:r>
            <w:proofErr w:type="spellEnd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Тукай. 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җиремә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(«Родной земле»), «Пар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(«Пара лошадей»), («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Җәй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көнендә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(«Летним днем»).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пейзажной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лирики.Воспевание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5A0A4F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Жизнь и творчество М.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Джалиля</w:t>
            </w:r>
            <w:proofErr w:type="spellEnd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.«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Кызыл ромашка» («Красная ромашка»),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Яулык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(«Платок»),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Дуска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(«Другу»),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Имән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(«Дуб»). Восхваление храбрости и мужества советского солдата. Чувство долга перед Родиной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F341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Творческая работа</w:t>
            </w: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: рассказ по картине Х.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Якупова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Хөкем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алдыннан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(«Перед приговором»)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0F341C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Аглямов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Матурлык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минем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белән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(«Красота всегда со мной»)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proofErr w:type="gram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ема красоты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4" w:history="1">
              <w:r w:rsidR="000F341C" w:rsidRPr="00B63744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https://kopilkaurokov.ru/prochee/presentacii/priezientatsiia_uroka_na_tiemu_maturlyk_miniem_biel_n</w:t>
              </w:r>
            </w:hyperlink>
          </w:p>
          <w:p w:rsidR="000F341C" w:rsidRPr="00B63744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0F341C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Авзал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Матурлык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эзлим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(«В поисках красоты»)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</w:t>
            </w:r>
            <w:proofErr w:type="gram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стетическое восприятие мира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http://maydan.tatar/min-chechekler-jyyam-il-tuena/</w:t>
            </w: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6A5899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Миннуллин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Әни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мин </w:t>
            </w:r>
            <w:proofErr w:type="spellStart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өчек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күрдем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(«Мама, я видел щенка»), «Олы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булсам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...» («Когда я стану взрослым...»).Детская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мечта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.Ч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увства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сострадания и милосердия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0F34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hyperlink r:id="rId15" w:history="1">
              <w:r w:rsidR="000F341C" w:rsidRPr="00B63744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https://infourok.ru/otkritiy-urok-rminullinni-ni-min-kchek-krdemshigirend-kesheleklelek-siyfatlari-2503119.html</w:t>
              </w:r>
            </w:hyperlink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0F341C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Галиев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Һәркем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әйтә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дөресен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(«Каждый говорит правду»),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Тагын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әхмәт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(«Еще одно «спасибо»).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6" w:history="1">
              <w:r w:rsidR="000F341C" w:rsidRPr="00B6374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https://multiurok.ru/tests/shagyir-sh-uk-t-galiev-izhatyn-oir-nu-tatar-m-kt-benen-5-nche-syinyfy-ochen.html</w:t>
              </w:r>
            </w:hyperlink>
          </w:p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566D9E">
        <w:tc>
          <w:tcPr>
            <w:tcW w:w="153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0F34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Др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аматические</w:t>
            </w:r>
            <w:proofErr w:type="spellEnd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(4ч.)</w:t>
            </w:r>
          </w:p>
        </w:tc>
      </w:tr>
      <w:tr w:rsidR="000F341C" w:rsidRPr="00B63744" w:rsidTr="00D41250">
        <w:trPr>
          <w:trHeight w:val="1125"/>
        </w:trPr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D41250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Драматические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.Т</w:t>
            </w:r>
            <w:proofErr w:type="spellEnd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Миннулин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Гафият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турында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әкият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(«Сказка о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Гафияте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»).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7" w:history="1">
              <w:r w:rsidR="000F341C" w:rsidRPr="00B6374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https://infourok.ru/tufan-minullin-gafiyat-turinda-kiyat-dres-plani-856255.html</w:t>
              </w:r>
            </w:hyperlink>
          </w:p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rPr>
          <w:trHeight w:val="1125"/>
        </w:trPr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Драматические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.Т</w:t>
            </w:r>
            <w:proofErr w:type="spellEnd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Миннулин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Гафият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турында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әкият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(«Сказка о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Гафияте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»).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Фольклорное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произведении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Сказочные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персонажи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13.05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</w:pPr>
            <w:r w:rsidRPr="000F341C">
              <w:t>https://infourok.ru/tufan-minullin-gafiyat-turinda-kiyat-dres-plani-856255.htm</w:t>
            </w: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Драматические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.Т</w:t>
            </w:r>
            <w:proofErr w:type="spellEnd"/>
            <w:proofErr w:type="gram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Миннулин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Гафият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турында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әкият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(«Сказка о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Гафияте</w:t>
            </w:r>
            <w:proofErr w:type="spellEnd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»).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Фольклорное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произведении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Сказочные</w:t>
            </w:r>
            <w:proofErr w:type="spellEnd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744">
              <w:rPr>
                <w:rFonts w:ascii="Times New Roman" w:hAnsi="Times New Roman"/>
                <w:color w:val="000000"/>
                <w:sz w:val="24"/>
                <w:szCs w:val="24"/>
              </w:rPr>
              <w:t>персонажи</w:t>
            </w:r>
            <w:proofErr w:type="spell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20.05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Default="000F341C" w:rsidP="00605DB2">
            <w:pPr>
              <w:spacing w:after="0" w:line="240" w:lineRule="auto"/>
              <w:jc w:val="both"/>
            </w:pP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0F341C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0F341C" w:rsidRDefault="000F341C" w:rsidP="000F34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пройденного </w:t>
            </w:r>
            <w:proofErr w:type="spell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материала</w:t>
            </w:r>
            <w:proofErr w:type="gramStart"/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одведение</w:t>
            </w:r>
            <w:proofErr w:type="spellEnd"/>
            <w:r w:rsidRPr="000F341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DD36CA" w:rsidRDefault="00DD36CA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20.05</w:t>
            </w:r>
            <w:bookmarkStart w:id="0" w:name="_GoBack"/>
            <w:bookmarkEnd w:id="0"/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341C" w:rsidRPr="00B63744" w:rsidTr="00D41250"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6A5899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58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  <w:r w:rsidRPr="00B63744">
              <w:rPr>
                <w:rFonts w:ascii="Times New Roman" w:hAnsi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tt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341C" w:rsidRPr="00B63744" w:rsidRDefault="000F341C" w:rsidP="00605D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651A5" w:rsidRDefault="007651A5" w:rsidP="007651A5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</w:pPr>
    </w:p>
    <w:p w:rsidR="007651A5" w:rsidRDefault="007651A5" w:rsidP="007651A5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</w:pPr>
    </w:p>
    <w:p w:rsidR="002A6159" w:rsidRDefault="00DD36CA"/>
    <w:sectPr w:rsidR="002A6159" w:rsidSect="007651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FE7"/>
    <w:rsid w:val="000F341C"/>
    <w:rsid w:val="003C0DCB"/>
    <w:rsid w:val="00437446"/>
    <w:rsid w:val="005A0A4F"/>
    <w:rsid w:val="007651A5"/>
    <w:rsid w:val="00A26C65"/>
    <w:rsid w:val="00A34FE7"/>
    <w:rsid w:val="00D41250"/>
    <w:rsid w:val="00DA4104"/>
    <w:rsid w:val="00DD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A5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651A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A5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651A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tatarstan.ru/razrabotki-urokov-po-rodnomu-tatarskomu-yaziku-i.htm" TargetMode="External"/><Relationship Id="rId13" Type="http://schemas.openxmlformats.org/officeDocument/2006/relationships/hyperlink" Target="https://infourok.ru/otkritiy-urok-po-literaturnomu-chteniyu-tat-na-temu-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tartelem.blogspot.com/p/blog-page_16.html" TargetMode="External"/><Relationship Id="rId12" Type="http://schemas.openxmlformats.org/officeDocument/2006/relationships/hyperlink" Target="https://&#1091;&#1088;&#1086;&#1082;.&#1088;&#1092;/library/m&#1241;&#1175;it_gafuri_sarikni_kem_ashagan_m&#1241;s&#1241;le_083813.html" TargetMode="External"/><Relationship Id="rId17" Type="http://schemas.openxmlformats.org/officeDocument/2006/relationships/hyperlink" Target="https://infourok.ru/tufan-minullin-gafiyat-turinda-kiyat-dres-plani-856255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ultiurok.ru/tests/shagyir-sh-uk-t-galiev-izhatyn-oir-nu-tatar-m-kt-benen-5-nche-syinyfy-ochen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tatartelem.blogspot.com/p/blog-page_87.html" TargetMode="External"/><Relationship Id="rId11" Type="http://schemas.openxmlformats.org/officeDocument/2006/relationships/hyperlink" Target="https://infourok.ru/gabdelh&#1241;j-sabitov-i&#1175;atynda-tabigat-temasy-4478719.html" TargetMode="External"/><Relationship Id="rId5" Type="http://schemas.openxmlformats.org/officeDocument/2006/relationships/hyperlink" Target="https://tatartelem.blogspot.com/p/blog-page_16.html" TargetMode="External"/><Relationship Id="rId15" Type="http://schemas.openxmlformats.org/officeDocument/2006/relationships/hyperlink" Target="https://infourok.ru/otkritiy-urok-rminullinni-ni-min-kchek-krdemshigirend-kesheleklelek-siyfatlari-2503119.html" TargetMode="External"/><Relationship Id="rId10" Type="http://schemas.openxmlformats.org/officeDocument/2006/relationships/hyperlink" Target="https://infourok.ru/drdemnd-iatin-yrn-buencha-prezentaciya-2048424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on.tatarstan.ru/razrabotki-urokov-po-rodnomu-tatarskomu-yaziku-i.htm" TargetMode="External"/><Relationship Id="rId14" Type="http://schemas.openxmlformats.org/officeDocument/2006/relationships/hyperlink" Target="https://kopilkaurokov.ru/prochee/presentacii/priezientatsiia_uroka_na_tiemu_maturlyk_miniem_biel_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5</cp:revision>
  <dcterms:created xsi:type="dcterms:W3CDTF">2023-09-15T07:00:00Z</dcterms:created>
  <dcterms:modified xsi:type="dcterms:W3CDTF">2024-10-01T08:27:00Z</dcterms:modified>
</cp:coreProperties>
</file>